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03328">
            <wp:simplePos x="0" y="0"/>
            <wp:positionH relativeFrom="page">
              <wp:posOffset>3773423</wp:posOffset>
            </wp:positionH>
            <wp:positionV relativeFrom="page">
              <wp:posOffset>1511787</wp:posOffset>
            </wp:positionV>
            <wp:extent cx="1411224" cy="91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3840">
            <wp:simplePos x="0" y="0"/>
            <wp:positionH relativeFrom="page">
              <wp:posOffset>3773423</wp:posOffset>
            </wp:positionH>
            <wp:positionV relativeFrom="page">
              <wp:posOffset>1694667</wp:posOffset>
            </wp:positionV>
            <wp:extent cx="1411224" cy="914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945641pt;margin-top:42.550171pt;width:118.5pt;height:20pt;mso-position-horizontal-relative:page;mso-position-vertical-relative:page;z-index:15729664" type="#_x0000_t202" id="docshape1" filled="false" stroked="false">
            <v:textbox inset="0,0,0,0">
              <w:txbxContent>
                <w:p>
                  <w:pPr>
                    <w:spacing w:before="41"/>
                    <w:ind w:left="79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0000"/>
                      <w:spacing w:val="-2"/>
                      <w:sz w:val="24"/>
                    </w:rPr>
                    <w:t>EXAMPLE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 w:after="1"/>
        <w:rPr>
          <w:rFonts w:ascii="Times New Roman"/>
          <w:sz w:val="22"/>
        </w:rPr>
      </w:pPr>
    </w:p>
    <w:tbl>
      <w:tblPr>
        <w:tblW w:w="0" w:type="auto"/>
        <w:jc w:val="left"/>
        <w:tblInd w:w="1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2132" w:right="2104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</w:t>
            </w:r>
            <w:r>
              <w:rPr>
                <w:rFonts w:ascii="Times New Roman"/>
                <w:spacing w:val="-5"/>
                <w:sz w:val="29"/>
                <w:u w:val="single"/>
              </w:rPr>
              <w:t> </w:t>
            </w:r>
            <w:r>
              <w:rPr>
                <w:b/>
                <w:sz w:val="29"/>
                <w:u w:val="single"/>
              </w:rPr>
              <w:t>and</w:t>
            </w:r>
            <w:r>
              <w:rPr>
                <w:rFonts w:ascii="Times New Roman"/>
                <w:spacing w:val="-2"/>
                <w:sz w:val="29"/>
                <w:u w:val="single"/>
              </w:rPr>
              <w:t> </w:t>
            </w:r>
            <w:r>
              <w:rPr>
                <w:b/>
                <w:sz w:val="29"/>
                <w:u w:val="single"/>
              </w:rPr>
              <w:t>TEST</w:t>
            </w:r>
            <w:r>
              <w:rPr>
                <w:rFonts w:ascii="Times New Roman"/>
                <w:spacing w:val="-5"/>
                <w:sz w:val="29"/>
                <w:u w:val="single"/>
              </w:rPr>
              <w:t> </w:t>
            </w:r>
            <w:r>
              <w:rPr>
                <w:b/>
                <w:sz w:val="29"/>
                <w:u w:val="single"/>
              </w:rPr>
              <w:t>-</w:t>
            </w:r>
            <w:r>
              <w:rPr>
                <w:rFonts w:ascii="Times New Roman"/>
                <w:spacing w:val="-1"/>
                <w:sz w:val="29"/>
                <w:u w:val="single"/>
              </w:rPr>
              <w:t> </w:t>
            </w:r>
            <w:r>
              <w:rPr>
                <w:b/>
                <w:spacing w:val="-2"/>
                <w:sz w:val="29"/>
                <w:u w:val="single"/>
              </w:rPr>
              <w:t>REPORT</w:t>
            </w:r>
          </w:p>
          <w:p>
            <w:pPr>
              <w:pStyle w:val="TableParagraph"/>
              <w:spacing w:line="299" w:lineRule="exact" w:before="20"/>
              <w:ind w:left="2129" w:right="2105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pacing w:val="-2"/>
                <w:sz w:val="26"/>
              </w:rPr>
              <w:t>FORMWORK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6"/>
              <w:rPr>
                <w:sz w:val="15"/>
              </w:rPr>
            </w:pPr>
            <w:r>
              <w:rPr>
                <w:spacing w:val="-2"/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59"/>
              <w:ind w:left="6" w:right="3261"/>
              <w:rPr>
                <w:sz w:val="15"/>
              </w:rPr>
            </w:pPr>
            <w:r>
              <w:rPr>
                <w:spacing w:val="-2"/>
                <w:sz w:val="15"/>
              </w:rPr>
              <w:t>Client:</w:t>
            </w:r>
            <w:r>
              <w:rPr>
                <w:rFonts w:ascii="Times New Roman"/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Checklist</w:t>
            </w:r>
            <w:r>
              <w:rPr>
                <w:rFonts w:ascii="Times New Roman"/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71" w:lineRule="auto"/>
              <w:ind w:left="21" w:right="2896"/>
              <w:rPr>
                <w:sz w:val="22"/>
              </w:rPr>
            </w:pPr>
            <w:r>
              <w:rPr>
                <w:sz w:val="22"/>
              </w:rPr>
              <w:t>Lot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No.: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spacing w:val="-2"/>
                <w:sz w:val="22"/>
              </w:rPr>
              <w:t>Location: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pacing w:val="-2"/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196" w:val="left" w:leader="none"/>
              </w:tabs>
              <w:spacing w:line="237" w:lineRule="exact"/>
              <w:ind w:left="15"/>
              <w:rPr>
                <w:i/>
                <w:sz w:val="15"/>
              </w:rPr>
            </w:pPr>
            <w:r>
              <w:rPr>
                <w:b/>
                <w:spacing w:val="-2"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pacing w:val="-2"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pacing w:val="-2"/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6" w:right="511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03" w:right="1177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</w:t>
            </w:r>
            <w:r>
              <w:rPr>
                <w:rFonts w:ascii="Times New Roman"/>
                <w:spacing w:val="-9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CAR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b/>
                <w:spacing w:val="-4"/>
                <w:sz w:val="15"/>
              </w:rPr>
              <w:t>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Subcontractor</w:t>
            </w:r>
            <w:r>
              <w:rPr>
                <w:rFonts w:ascii="Times New Roman"/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Safety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Approve</w:t>
            </w:r>
            <w:r>
              <w:rPr>
                <w:rFonts w:ascii="Times New Roman"/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Shop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Drawings,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spacing w:val="-2"/>
                <w:sz w:val="15"/>
              </w:rPr>
              <w:t>design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calculations</w:t>
            </w:r>
          </w:p>
          <w:p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use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of</w:t>
            </w:r>
            <w:r>
              <w:rPr>
                <w:rFonts w:ascii="Times New Roman"/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proprietary</w:t>
            </w:r>
            <w:r>
              <w:rPr>
                <w:rFonts w:ascii="Times New Roman"/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deck</w:t>
            </w:r>
            <w:r>
              <w:rPr>
                <w:rFonts w:ascii="Times New Roman"/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perimeter</w:t>
            </w:r>
            <w:r>
              <w:rPr>
                <w:rFonts w:ascii="Times New Roman"/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systems.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8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Check</w:t>
            </w:r>
            <w:r>
              <w:rPr>
                <w:rFonts w:ascii="Times New Roman"/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Setout</w:t>
            </w:r>
            <w:r>
              <w:rPr>
                <w:rFonts w:ascii="Times New Roman"/>
                <w:spacing w:val="-6"/>
                <w:sz w:val="15"/>
              </w:rPr>
              <w:t> </w:t>
            </w:r>
            <w:r>
              <w:rPr>
                <w:spacing w:val="-4"/>
                <w:sz w:val="15"/>
              </w:rPr>
              <w:t>for:</w:t>
            </w: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29"/>
                <w:sz w:val="15"/>
              </w:rPr>
              <w:t> </w:t>
            </w:r>
            <w:r>
              <w:rPr>
                <w:spacing w:val="-4"/>
                <w:sz w:val="15"/>
              </w:rPr>
              <w:t>R.L.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Corner</w:t>
            </w:r>
            <w:r>
              <w:rPr>
                <w:rFonts w:ascii="Times New Roman"/>
                <w:spacing w:val="-9"/>
                <w:sz w:val="15"/>
              </w:rPr>
              <w:t> </w:t>
            </w:r>
            <w:r>
              <w:rPr>
                <w:sz w:val="15"/>
              </w:rPr>
              <w:t>point</w:t>
            </w:r>
            <w:r>
              <w:rPr>
                <w:rFonts w:ascii="Times New Roman"/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location.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29"/>
                <w:sz w:val="15"/>
              </w:rPr>
              <w:t> </w:t>
            </w:r>
            <w:r>
              <w:rPr>
                <w:spacing w:val="-2"/>
                <w:sz w:val="15"/>
              </w:rPr>
              <w:t>Penetrations.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12"/>
                <w:sz w:val="15"/>
              </w:rPr>
              <w:t> </w:t>
            </w:r>
            <w:r>
              <w:rPr>
                <w:sz w:val="15"/>
              </w:rPr>
              <w:t>Construction</w:t>
            </w:r>
            <w:r>
              <w:rPr>
                <w:rFonts w:ascii="Times New Roman"/>
                <w:spacing w:val="-10"/>
                <w:sz w:val="15"/>
              </w:rPr>
              <w:t> </w:t>
            </w:r>
            <w:r>
              <w:rPr>
                <w:spacing w:val="-2"/>
                <w:sz w:val="15"/>
              </w:rPr>
              <w:t>joints.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AS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z w:val="15"/>
              </w:rPr>
              <w:t>3600,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7"/>
                <w:sz w:val="15"/>
              </w:rPr>
              <w:t>AS</w:t>
            </w:r>
          </w:p>
          <w:p>
            <w:pPr>
              <w:pStyle w:val="TableParagraph"/>
              <w:spacing w:before="13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3610.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Check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Falsework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4"/>
                <w:sz w:val="15"/>
              </w:rPr>
              <w:t>for:</w:t>
            </w: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29"/>
                <w:sz w:val="15"/>
              </w:rPr>
              <w:t> </w:t>
            </w:r>
            <w:r>
              <w:rPr>
                <w:spacing w:val="-2"/>
                <w:sz w:val="15"/>
              </w:rPr>
              <w:t>Plumb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29"/>
                <w:sz w:val="15"/>
              </w:rPr>
              <w:t> </w:t>
            </w:r>
            <w:r>
              <w:rPr>
                <w:spacing w:val="-2"/>
                <w:sz w:val="15"/>
              </w:rPr>
              <w:t>Bracing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Soffit</w:t>
            </w:r>
            <w:r>
              <w:rPr>
                <w:rFonts w:ascii="Times New Roman"/>
                <w:spacing w:val="-9"/>
                <w:sz w:val="15"/>
              </w:rPr>
              <w:t> </w:t>
            </w:r>
            <w:r>
              <w:rPr>
                <w:spacing w:val="-4"/>
                <w:sz w:val="15"/>
              </w:rPr>
              <w:t>R.L.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25"/>
                <w:sz w:val="15"/>
              </w:rPr>
              <w:t> </w:t>
            </w:r>
            <w:r>
              <w:rPr>
                <w:sz w:val="15"/>
              </w:rPr>
              <w:t>Set</w:t>
            </w:r>
            <w:r>
              <w:rPr>
                <w:rFonts w:ascii="Times New Roman"/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down.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29"/>
                <w:sz w:val="15"/>
              </w:rPr>
              <w:t> </w:t>
            </w:r>
            <w:r>
              <w:rPr>
                <w:spacing w:val="-2"/>
                <w:sz w:val="15"/>
              </w:rPr>
              <w:t>Fillets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29"/>
                <w:sz w:val="15"/>
              </w:rPr>
              <w:t> </w:t>
            </w:r>
            <w:r>
              <w:rPr>
                <w:spacing w:val="-2"/>
                <w:sz w:val="15"/>
              </w:rPr>
              <w:t>Joints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</w:t>
            </w:r>
            <w:r>
              <w:rPr>
                <w:rFonts w:asci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rFonts w:ascii="Times New Roman"/>
                <w:spacing w:val="-9"/>
                <w:sz w:val="15"/>
              </w:rPr>
              <w:t> </w:t>
            </w:r>
            <w:r>
              <w:rPr>
                <w:sz w:val="15"/>
              </w:rPr>
              <w:t>Approved</w:t>
            </w:r>
            <w:r>
              <w:rPr>
                <w:rFonts w:ascii="Times New Roman"/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Plans/Design.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.</w:t>
            </w:r>
            <w:r>
              <w:rPr>
                <w:rFonts w:ascii="Times New Roman"/>
                <w:spacing w:val="32"/>
                <w:sz w:val="15"/>
              </w:rPr>
              <w:t> </w:t>
            </w:r>
            <w:r>
              <w:rPr>
                <w:spacing w:val="-2"/>
                <w:sz w:val="15"/>
              </w:rPr>
              <w:t>Notification</w:t>
            </w:r>
            <w:r>
              <w:rPr>
                <w:rFonts w:ascii="Times New Roman"/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to</w:t>
            </w:r>
            <w:r>
              <w:rPr>
                <w:rFonts w:ascii="Times New Roman"/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Client</w:t>
            </w:r>
            <w:r>
              <w:rPr>
                <w:rFonts w:ascii="Times New Roman"/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for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final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inspection.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AS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z w:val="15"/>
              </w:rPr>
              <w:t>3600,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7"/>
                <w:sz w:val="15"/>
              </w:rPr>
              <w:t>AS</w:t>
            </w:r>
          </w:p>
          <w:p>
            <w:pPr>
              <w:pStyle w:val="TableParagraph"/>
              <w:spacing w:before="13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3610.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56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FINAL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INSPECTION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(Including</w:t>
            </w:r>
            <w:r>
              <w:rPr>
                <w:rFonts w:ascii="Times New Roman"/>
                <w:spacing w:val="-2"/>
                <w:sz w:val="15"/>
              </w:rPr>
              <w:t> </w:t>
            </w:r>
            <w:r>
              <w:rPr>
                <w:spacing w:val="-2"/>
                <w:sz w:val="15"/>
              </w:rPr>
              <w:t>review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of</w:t>
            </w:r>
            <w:r>
              <w:rPr>
                <w:rFonts w:ascii="Times New Roman"/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Items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3</w:t>
            </w:r>
            <w:r>
              <w:rPr>
                <w:rFonts w:ascii="Times New Roman"/>
                <w:spacing w:val="40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sz w:val="15"/>
              </w:rPr>
              <w:t>above).</w:t>
            </w:r>
            <w:r>
              <w:rPr>
                <w:rFonts w:ascii="Times New Roman"/>
                <w:spacing w:val="40"/>
                <w:sz w:val="15"/>
              </w:rPr>
              <w:t> </w:t>
            </w:r>
            <w:r>
              <w:rPr>
                <w:sz w:val="15"/>
              </w:rPr>
              <w:t>Check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sz w:val="15"/>
              </w:rPr>
              <w:t>as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sz w:val="15"/>
              </w:rPr>
              <w:t>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6" w:after="0"/>
              <w:ind w:left="251" w:right="0" w:hanging="226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Forms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(plumb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braced).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Core</w:t>
            </w:r>
            <w:r>
              <w:rPr>
                <w:rFonts w:ascii="Times New Roman"/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holes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embedments.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" w:val="left" w:leader="none"/>
              </w:tabs>
              <w:spacing w:line="256" w:lineRule="auto" w:before="42" w:after="0"/>
              <w:ind w:left="26" w:right="305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Inserts,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anchor</w:t>
            </w:r>
            <w:r>
              <w:rPr>
                <w:rFonts w:ascii="Times New Roman"/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bolts</w:t>
            </w:r>
            <w:r>
              <w:rPr>
                <w:rFonts w:ascii="Times New Roman"/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holding</w:t>
            </w:r>
            <w:r>
              <w:rPr>
                <w:rFonts w:ascii="Times New Roman"/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down</w:t>
            </w:r>
            <w:r>
              <w:rPr>
                <w:rFonts w:ascii="Times New Roman"/>
                <w:spacing w:val="40"/>
                <w:sz w:val="15"/>
              </w:rPr>
              <w:t> </w:t>
            </w:r>
            <w:r>
              <w:rPr>
                <w:spacing w:val="-2"/>
                <w:sz w:val="15"/>
              </w:rPr>
              <w:t>bolts.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7" w:after="0"/>
              <w:ind w:left="256" w:right="0" w:hanging="23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Chamfers</w:t>
            </w:r>
            <w:r>
              <w:rPr>
                <w:rFonts w:ascii="Times New Roman"/>
                <w:spacing w:val="-2"/>
                <w:sz w:val="15"/>
              </w:rPr>
              <w:t> </w:t>
            </w: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grooves.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190" w:lineRule="atLeast" w:before="25" w:after="0"/>
              <w:ind w:left="26" w:right="670" w:firstLine="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Wall</w:t>
            </w:r>
            <w:r>
              <w:rPr>
                <w:rFonts w:ascii="Times New Roman"/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column</w:t>
            </w:r>
            <w:r>
              <w:rPr>
                <w:rFonts w:ascii="Times New Roman"/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forms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(through</w:t>
            </w:r>
            <w:r>
              <w:rPr>
                <w:rFonts w:ascii="Times New Roman"/>
                <w:spacing w:val="40"/>
                <w:sz w:val="15"/>
              </w:rPr>
              <w:t> </w:t>
            </w:r>
            <w:r>
              <w:rPr>
                <w:sz w:val="15"/>
              </w:rPr>
              <w:t>temporary</w:t>
            </w:r>
            <w:r>
              <w:rPr>
                <w:rFonts w:ascii="Times New Roman"/>
                <w:spacing w:val="-10"/>
                <w:sz w:val="15"/>
              </w:rPr>
              <w:t> </w:t>
            </w:r>
            <w:r>
              <w:rPr>
                <w:sz w:val="15"/>
              </w:rPr>
              <w:t>openings).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Monitor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stripping</w:t>
            </w:r>
            <w:r>
              <w:rPr>
                <w:rFonts w:ascii="Times New Roman"/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and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backpropping.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FINAL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INSPECTION</w:t>
            </w:r>
            <w:r>
              <w:rPr>
                <w:rFonts w:ascii="Times New Roman"/>
                <w:spacing w:val="-2"/>
                <w:sz w:val="15"/>
              </w:rPr>
              <w:t> </w:t>
            </w:r>
            <w:r>
              <w:rPr>
                <w:spacing w:val="-2"/>
                <w:sz w:val="15"/>
              </w:rPr>
              <w:t>(Including</w:t>
            </w:r>
            <w:r>
              <w:rPr>
                <w:rFonts w:ascii="Times New Roman"/>
                <w:sz w:val="15"/>
              </w:rPr>
              <w:t> </w:t>
            </w:r>
            <w:r>
              <w:rPr>
                <w:spacing w:val="-2"/>
                <w:sz w:val="15"/>
              </w:rPr>
              <w:t>review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of</w:t>
            </w:r>
            <w:r>
              <w:rPr>
                <w:rFonts w:ascii="Times New Roman"/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Item</w:t>
            </w:r>
            <w:r>
              <w:rPr>
                <w:rFonts w:ascii="Times New Roman"/>
                <w:spacing w:val="-1"/>
                <w:sz w:val="15"/>
              </w:rPr>
              <w:t> </w:t>
            </w:r>
            <w:r>
              <w:rPr>
                <w:spacing w:val="-10"/>
                <w:sz w:val="15"/>
              </w:rPr>
              <w:t>7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AS</w:t>
            </w:r>
            <w:r>
              <w:rPr>
                <w:rFonts w:ascii="Times New Roman"/>
                <w:spacing w:val="-7"/>
                <w:sz w:val="15"/>
              </w:rPr>
              <w:t> </w:t>
            </w:r>
            <w:r>
              <w:rPr>
                <w:sz w:val="15"/>
              </w:rPr>
              <w:t>3600,</w:t>
            </w:r>
            <w:r>
              <w:rPr>
                <w:rFonts w:ascii="Times New Roman"/>
                <w:spacing w:val="-3"/>
                <w:sz w:val="15"/>
              </w:rPr>
              <w:t> </w:t>
            </w:r>
            <w:r>
              <w:rPr>
                <w:spacing w:val="-7"/>
                <w:sz w:val="15"/>
              </w:rPr>
              <w:t>AS</w:t>
            </w:r>
          </w:p>
          <w:p>
            <w:pPr>
              <w:pStyle w:val="TableParagraph"/>
              <w:spacing w:line="171" w:lineRule="exact" w:before="13"/>
              <w:ind w:left="26"/>
              <w:rPr>
                <w:sz w:val="15"/>
              </w:rPr>
            </w:pPr>
            <w:r>
              <w:rPr>
                <w:spacing w:val="-2"/>
                <w:sz w:val="15"/>
              </w:rPr>
              <w:t>3610.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32" w:right="21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</w:t>
            </w:r>
            <w:r>
              <w:rPr>
                <w:rFonts w:ascii="Times New Roman"/>
                <w:color w:val="FF0000"/>
                <w:spacing w:val="-5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Ensure</w:t>
            </w:r>
            <w:r>
              <w:rPr>
                <w:rFonts w:ascii="Times New Roman"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all</w:t>
            </w:r>
            <w:r>
              <w:rPr>
                <w:rFonts w:ascii="Times New Roman"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certificates,</w:t>
            </w:r>
            <w:r>
              <w:rPr>
                <w:rFonts w:ascii="Times New Roman"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records</w:t>
            </w:r>
            <w:r>
              <w:rPr>
                <w:rFonts w:ascii="Times New Roman"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and</w:t>
            </w:r>
            <w:r>
              <w:rPr>
                <w:rFonts w:ascii="Times New Roman"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photos</w:t>
            </w:r>
            <w:r>
              <w:rPr>
                <w:rFonts w:ascii="Times New Roman"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are</w:t>
            </w:r>
            <w:r>
              <w:rPr>
                <w:rFonts w:ascii="Times New Roman"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attached</w:t>
            </w:r>
            <w:r>
              <w:rPr>
                <w:rFonts w:ascii="Times New Roman"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to</w:t>
            </w:r>
            <w:r>
              <w:rPr>
                <w:rFonts w:ascii="Times New Roman"/>
                <w:color w:val="FF0000"/>
                <w:spacing w:val="-4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the</w:t>
            </w:r>
            <w:r>
              <w:rPr>
                <w:rFonts w:ascii="Times New Roman"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Inspection</w:t>
            </w:r>
            <w:r>
              <w:rPr>
                <w:rFonts w:ascii="Times New Roman"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pacing w:val="-2"/>
                <w:sz w:val="18"/>
              </w:rPr>
              <w:t>Report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before="96"/>
        <w:ind w:left="4959" w:right="5076"/>
        <w:jc w:val="center"/>
      </w:pPr>
      <w:r>
        <w:rPr/>
        <w:t>Page</w:t>
      </w:r>
      <w:r>
        <w:rPr>
          <w:rFonts w:ascii="Times New Roman"/>
          <w:spacing w:val="2"/>
        </w:rPr>
        <w:t> </w:t>
      </w:r>
      <w:r>
        <w:rPr/>
        <w:t>1</w:t>
      </w:r>
      <w:r>
        <w:rPr>
          <w:rFonts w:ascii="Times New Roman"/>
          <w:spacing w:val="8"/>
        </w:rPr>
        <w:t> </w:t>
      </w:r>
      <w:r>
        <w:rPr/>
        <w:t>of</w:t>
      </w:r>
      <w:r>
        <w:rPr>
          <w:rFonts w:ascii="Times New Roman"/>
          <w:spacing w:val="9"/>
        </w:rPr>
        <w:t> </w:t>
      </w:r>
      <w:r>
        <w:rPr>
          <w:spacing w:val="-10"/>
        </w:rPr>
        <w:t>1</w:t>
      </w:r>
    </w:p>
    <w:sectPr>
      <w:type w:val="continuous"/>
      <w:pgSz w:w="11910" w:h="16840"/>
      <w:pgMar w:top="86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99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79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2023-03-23T21:46:52Z</dcterms:created>
  <dcterms:modified xsi:type="dcterms:W3CDTF">2023-03-23T21:46:52Z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  <property fmtid="{D5CDD505-2E9C-101B-9397-08002B2CF9AE}" pid="5" name="Producer">
    <vt:lpwstr>Bluebeam Brewery 5.0</vt:lpwstr>
  </property>
</Properties>
</file>