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97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5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TANKING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specialist subcontractor.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samples.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deliveries of materials to site.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preparation of substrate.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application.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6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installed system: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9" w:val="left" w:leader="none"/>
              </w:tabs>
              <w:spacing w:line="240" w:lineRule="auto" w:before="42" w:after="0"/>
              <w:ind w:left="26" w:right="0" w:firstLine="0"/>
              <w:jc w:val="left"/>
              <w:rPr>
                <w:sz w:val="15"/>
              </w:rPr>
            </w:pPr>
            <w:r>
              <w:rPr>
                <w:sz w:val="15"/>
              </w:rPr>
              <w:t>Surfaces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240" w:lineRule="auto" w:before="43" w:after="0"/>
              <w:ind w:left="223" w:right="0" w:hanging="197"/>
              <w:jc w:val="left"/>
              <w:rPr>
                <w:sz w:val="15"/>
              </w:rPr>
            </w:pPr>
            <w:r>
              <w:rPr>
                <w:sz w:val="15"/>
              </w:rPr>
              <w:t>Turn ups, turn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downs.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9" w:val="left" w:leader="none"/>
              </w:tabs>
              <w:spacing w:line="190" w:lineRule="atLeast" w:before="35" w:after="0"/>
              <w:ind w:left="26" w:right="132" w:firstLine="0"/>
              <w:jc w:val="left"/>
              <w:rPr>
                <w:sz w:val="15"/>
              </w:rPr>
            </w:pPr>
            <w:r>
              <w:rPr>
                <w:sz w:val="15"/>
              </w:rPr>
              <w:t>Flashings,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cappings,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etc.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at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abutments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and penetrations.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Test installed system.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 warranties.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FINAL INSPECTION - (Including review of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records for Items 3 to 10 above).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"/>
        <w:ind w:left="4956" w:right="5073"/>
        <w:jc w:val="center"/>
      </w:pPr>
      <w:r>
        <w:rPr/>
        <w:t>Page 1 of 1</w:t>
      </w:r>
    </w:p>
    <w:sectPr>
      <w:type w:val="continuous"/>
      <w:pgSz w:w="11910" w:h="16840"/>
      <w:pgMar w:top="78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26" w:hanging="192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05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1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7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3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9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5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21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07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2023-03-23T23:06:01Z</dcterms:created>
  <dcterms:modified xsi:type="dcterms:W3CDTF">2023-03-23T23:06:01Z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